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053" w:rsidRPr="004B6053" w:rsidRDefault="004B6053" w:rsidP="004B6053">
      <w:pPr>
        <w:jc w:val="right"/>
        <w:rPr>
          <w:sz w:val="24"/>
          <w:szCs w:val="24"/>
          <w:lang w:val="bg-BG" w:eastAsia="bg-BG"/>
        </w:rPr>
      </w:pPr>
      <w:r w:rsidRPr="004B6053">
        <w:rPr>
          <w:sz w:val="24"/>
          <w:szCs w:val="24"/>
          <w:lang w:val="bg-BG" w:eastAsia="bg-BG"/>
        </w:rPr>
        <w:t>Приложение №1</w:t>
      </w:r>
    </w:p>
    <w:p w:rsidR="004B6053" w:rsidRPr="004B6053" w:rsidRDefault="004B6053" w:rsidP="004B6053">
      <w:pPr>
        <w:jc w:val="right"/>
        <w:rPr>
          <w:sz w:val="24"/>
          <w:szCs w:val="24"/>
          <w:lang w:val="bg-BG"/>
        </w:rPr>
      </w:pPr>
      <w:r w:rsidRPr="004B6053">
        <w:rPr>
          <w:sz w:val="24"/>
          <w:szCs w:val="24"/>
          <w:lang w:val="bg-BG" w:eastAsia="bg-BG"/>
        </w:rPr>
        <w:t>към ТЗ за ППР</w:t>
      </w:r>
    </w:p>
    <w:p w:rsidR="004B6053" w:rsidRPr="004B6053" w:rsidRDefault="004B6053" w:rsidP="004B6053">
      <w:pPr>
        <w:spacing w:before="240"/>
        <w:rPr>
          <w:sz w:val="24"/>
          <w:szCs w:val="24"/>
          <w:lang w:val="bg-BG"/>
        </w:rPr>
      </w:pPr>
      <w:r w:rsidRPr="004B6053">
        <w:rPr>
          <w:b/>
          <w:bCs/>
          <w:sz w:val="24"/>
          <w:szCs w:val="24"/>
          <w:lang w:val="bg-BG" w:eastAsia="bg-BG"/>
        </w:rPr>
        <w:t>ОБЕКТ:</w:t>
      </w:r>
      <w:r w:rsidRPr="004B6053">
        <w:rPr>
          <w:sz w:val="24"/>
          <w:szCs w:val="24"/>
        </w:rPr>
        <w:t xml:space="preserve"> </w:t>
      </w:r>
      <w:r w:rsidRPr="004B6053">
        <w:rPr>
          <w:b/>
          <w:bCs/>
          <w:sz w:val="24"/>
          <w:szCs w:val="24"/>
          <w:lang w:val="bg-BG" w:eastAsia="bg-BG"/>
        </w:rPr>
        <w:t>Изработване на проект за Обект: „Укрепване на ръкави /</w:t>
      </w:r>
      <w:proofErr w:type="spellStart"/>
      <w:r w:rsidRPr="004B6053">
        <w:rPr>
          <w:b/>
          <w:bCs/>
          <w:sz w:val="24"/>
          <w:szCs w:val="24"/>
          <w:lang w:val="bg-BG" w:eastAsia="bg-BG"/>
        </w:rPr>
        <w:t>течки</w:t>
      </w:r>
      <w:proofErr w:type="spellEnd"/>
      <w:r w:rsidRPr="004B6053">
        <w:rPr>
          <w:b/>
          <w:bCs/>
          <w:sz w:val="24"/>
          <w:szCs w:val="24"/>
          <w:lang w:val="bg-BG" w:eastAsia="bg-BG"/>
        </w:rPr>
        <w:t>/ ПП 1200”</w:t>
      </w:r>
    </w:p>
    <w:p w:rsidR="004B6053" w:rsidRPr="004B6053" w:rsidRDefault="004B6053" w:rsidP="004B6053">
      <w:pPr>
        <w:rPr>
          <w:sz w:val="24"/>
          <w:szCs w:val="24"/>
          <w:lang w:val="bg-BG" w:eastAsia="bg-BG"/>
        </w:rPr>
      </w:pPr>
      <w:r w:rsidRPr="004B6053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4B6053" w:rsidRPr="004B6053" w:rsidRDefault="004B6053" w:rsidP="004B6053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4B6053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4B6053" w:rsidRPr="004B6053" w:rsidRDefault="004B6053" w:rsidP="004B6053">
      <w:pPr>
        <w:jc w:val="center"/>
        <w:rPr>
          <w:b/>
          <w:sz w:val="24"/>
          <w:szCs w:val="24"/>
          <w:lang w:val="bg-BG"/>
        </w:rPr>
      </w:pPr>
      <w:r w:rsidRPr="004B6053">
        <w:rPr>
          <w:b/>
          <w:sz w:val="24"/>
          <w:szCs w:val="24"/>
          <w:lang w:val="bg-BG"/>
        </w:rPr>
        <w:t>за оглед на строителната площадка</w:t>
      </w:r>
    </w:p>
    <w:p w:rsidR="004B6053" w:rsidRPr="004B6053" w:rsidRDefault="004B6053" w:rsidP="004B6053">
      <w:pPr>
        <w:pStyle w:val="BodyText2"/>
        <w:spacing w:before="240"/>
        <w:rPr>
          <w:sz w:val="24"/>
          <w:szCs w:val="24"/>
          <w:lang w:val="bg-BG"/>
        </w:rPr>
      </w:pPr>
      <w:r w:rsidRPr="004B6053">
        <w:rPr>
          <w:sz w:val="24"/>
          <w:szCs w:val="24"/>
          <w:lang w:val="ru-RU"/>
        </w:rPr>
        <w:t xml:space="preserve"> </w:t>
      </w:r>
      <w:r w:rsidRPr="004B6053">
        <w:rPr>
          <w:sz w:val="24"/>
          <w:szCs w:val="24"/>
          <w:lang w:val="ru-RU"/>
        </w:rPr>
        <w:tab/>
      </w:r>
      <w:r w:rsidRPr="004B6053">
        <w:rPr>
          <w:sz w:val="24"/>
          <w:szCs w:val="24"/>
          <w:lang w:val="bg-BG"/>
        </w:rPr>
        <w:t>Долуподписаните</w:t>
      </w:r>
      <w:r w:rsidRPr="004B6053">
        <w:rPr>
          <w:sz w:val="24"/>
          <w:szCs w:val="24"/>
          <w:lang w:val="ru-RU"/>
        </w:rPr>
        <w:t>:</w:t>
      </w:r>
    </w:p>
    <w:p w:rsidR="004B6053" w:rsidRPr="004B6053" w:rsidRDefault="004B6053" w:rsidP="004B6053">
      <w:pPr>
        <w:numPr>
          <w:ilvl w:val="0"/>
          <w:numId w:val="2"/>
        </w:numPr>
        <w:tabs>
          <w:tab w:val="clear" w:pos="720"/>
        </w:tabs>
        <w:ind w:left="0" w:firstLine="851"/>
        <w:jc w:val="both"/>
        <w:rPr>
          <w:sz w:val="24"/>
          <w:szCs w:val="24"/>
          <w:lang w:val="bg-BG"/>
        </w:rPr>
      </w:pPr>
      <w:r w:rsidRPr="004B6053">
        <w:rPr>
          <w:sz w:val="24"/>
          <w:szCs w:val="24"/>
        </w:rPr>
        <w:t>............................................................................................…</w:t>
      </w:r>
      <w:r w:rsidRPr="004B6053">
        <w:rPr>
          <w:sz w:val="24"/>
          <w:szCs w:val="24"/>
          <w:lang w:val="bg-BG"/>
        </w:rPr>
        <w:t>……………</w:t>
      </w:r>
      <w:r w:rsidRPr="004B6053">
        <w:rPr>
          <w:sz w:val="24"/>
          <w:szCs w:val="24"/>
          <w:lang w:val="bg-BG"/>
        </w:rPr>
        <w:t xml:space="preserve"> </w:t>
      </w:r>
      <w:r w:rsidRPr="004B6053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6053" w:rsidRPr="004B6053" w:rsidRDefault="004B6053" w:rsidP="004B6053">
      <w:pPr>
        <w:numPr>
          <w:ilvl w:val="0"/>
          <w:numId w:val="2"/>
        </w:numPr>
        <w:tabs>
          <w:tab w:val="clear" w:pos="720"/>
        </w:tabs>
        <w:spacing w:before="240"/>
        <w:ind w:left="0" w:firstLine="851"/>
        <w:jc w:val="both"/>
        <w:rPr>
          <w:sz w:val="24"/>
          <w:szCs w:val="24"/>
          <w:lang w:val="bg-BG"/>
        </w:rPr>
      </w:pPr>
      <w:r w:rsidRPr="004B6053">
        <w:rPr>
          <w:sz w:val="24"/>
          <w:szCs w:val="24"/>
        </w:rPr>
        <w:t>............................................................................................…</w:t>
      </w:r>
      <w:r w:rsidRPr="004B6053">
        <w:rPr>
          <w:sz w:val="24"/>
          <w:szCs w:val="24"/>
          <w:lang w:val="bg-BG"/>
        </w:rPr>
        <w:t>……………</w:t>
      </w:r>
      <w:r w:rsidRPr="004B6053">
        <w:rPr>
          <w:sz w:val="24"/>
          <w:szCs w:val="24"/>
          <w:lang w:val="bg-BG"/>
        </w:rPr>
        <w:t xml:space="preserve"> </w:t>
      </w:r>
      <w:r w:rsidRPr="004B6053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6053" w:rsidRPr="004B6053" w:rsidRDefault="004B6053" w:rsidP="004B6053">
      <w:pPr>
        <w:numPr>
          <w:ilvl w:val="0"/>
          <w:numId w:val="2"/>
        </w:numPr>
        <w:tabs>
          <w:tab w:val="clear" w:pos="720"/>
        </w:tabs>
        <w:spacing w:before="240"/>
        <w:ind w:left="0" w:firstLine="851"/>
        <w:jc w:val="both"/>
        <w:rPr>
          <w:sz w:val="24"/>
          <w:szCs w:val="24"/>
          <w:lang w:val="bg-BG"/>
        </w:rPr>
      </w:pPr>
      <w:r w:rsidRPr="004B6053">
        <w:rPr>
          <w:sz w:val="24"/>
          <w:szCs w:val="24"/>
        </w:rPr>
        <w:t>............................................................................................…</w:t>
      </w:r>
      <w:r w:rsidRPr="004B6053">
        <w:rPr>
          <w:sz w:val="24"/>
          <w:szCs w:val="24"/>
          <w:lang w:val="bg-BG"/>
        </w:rPr>
        <w:t xml:space="preserve">……………, </w:t>
      </w:r>
    </w:p>
    <w:p w:rsidR="004B6053" w:rsidRPr="004B6053" w:rsidRDefault="004B6053" w:rsidP="004B6053">
      <w:pPr>
        <w:ind w:firstLine="851"/>
        <w:jc w:val="both"/>
        <w:rPr>
          <w:sz w:val="24"/>
          <w:szCs w:val="24"/>
          <w:lang w:val="bg-BG"/>
        </w:rPr>
      </w:pPr>
      <w:r w:rsidRPr="004B6053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4B6053" w:rsidRPr="004B6053" w:rsidRDefault="004B6053" w:rsidP="004B6053">
      <w:pPr>
        <w:spacing w:before="240" w:line="360" w:lineRule="auto"/>
        <w:ind w:left="360"/>
        <w:jc w:val="both"/>
        <w:rPr>
          <w:sz w:val="24"/>
          <w:szCs w:val="24"/>
          <w:lang w:val="ru-RU"/>
        </w:rPr>
      </w:pPr>
      <w:r w:rsidRPr="004B6053">
        <w:rPr>
          <w:sz w:val="24"/>
          <w:szCs w:val="24"/>
          <w:lang w:val="bg-BG"/>
        </w:rPr>
        <w:t>представители на …………………………………………………………………</w:t>
      </w:r>
      <w:r w:rsidRPr="004B6053">
        <w:rPr>
          <w:sz w:val="24"/>
          <w:szCs w:val="24"/>
          <w:lang w:val="ru-RU"/>
        </w:rPr>
        <w:t>…….</w:t>
      </w:r>
    </w:p>
    <w:p w:rsidR="004B6053" w:rsidRPr="004B6053" w:rsidRDefault="004B6053" w:rsidP="004B6053">
      <w:pPr>
        <w:jc w:val="both"/>
        <w:rPr>
          <w:sz w:val="24"/>
          <w:szCs w:val="24"/>
          <w:lang w:val="ru-RU"/>
        </w:rPr>
      </w:pPr>
      <w:r w:rsidRPr="004B6053">
        <w:rPr>
          <w:sz w:val="24"/>
          <w:szCs w:val="24"/>
          <w:lang w:val="bg-BG"/>
        </w:rPr>
        <w:t xml:space="preserve">кандидат в офертно проучване за избор на изпълнител и възлагане изготвяне на проект за </w:t>
      </w:r>
      <w:r w:rsidRPr="004B6053">
        <w:rPr>
          <w:b/>
          <w:sz w:val="24"/>
          <w:szCs w:val="24"/>
          <w:lang w:val="bg-BG"/>
        </w:rPr>
        <w:t>О</w:t>
      </w:r>
      <w:r w:rsidRPr="004B6053">
        <w:rPr>
          <w:b/>
          <w:sz w:val="24"/>
          <w:szCs w:val="24"/>
          <w:lang w:val="ru-RU"/>
        </w:rPr>
        <w:t>бект:</w:t>
      </w:r>
      <w:r w:rsidRPr="004B6053">
        <w:rPr>
          <w:b/>
          <w:sz w:val="24"/>
          <w:szCs w:val="24"/>
          <w:lang w:val="ru-RU"/>
        </w:rPr>
        <w:t xml:space="preserve"> </w:t>
      </w:r>
      <w:r w:rsidRPr="004B6053">
        <w:rPr>
          <w:sz w:val="24"/>
          <w:szCs w:val="24"/>
          <w:lang w:val="ru-RU"/>
        </w:rPr>
        <w:t>„</w:t>
      </w:r>
      <w:r w:rsidRPr="004B6053">
        <w:rPr>
          <w:b/>
          <w:sz w:val="24"/>
          <w:szCs w:val="24"/>
          <w:lang w:val="ru-RU"/>
        </w:rPr>
        <w:t>Укрепване на ръкави /течки/ ПП 1200”</w:t>
      </w:r>
      <w:r w:rsidRPr="004B6053">
        <w:rPr>
          <w:b/>
          <w:sz w:val="24"/>
          <w:szCs w:val="24"/>
          <w:lang w:val="ru-RU"/>
        </w:rPr>
        <w:t>.</w:t>
      </w:r>
      <w:r w:rsidRPr="004B6053">
        <w:rPr>
          <w:sz w:val="24"/>
          <w:szCs w:val="24"/>
          <w:lang w:val="ru-RU"/>
        </w:rPr>
        <w:t xml:space="preserve"> </w:t>
      </w:r>
    </w:p>
    <w:p w:rsidR="004B6053" w:rsidRPr="004B6053" w:rsidRDefault="004B6053" w:rsidP="004B6053">
      <w:pPr>
        <w:jc w:val="both"/>
        <w:rPr>
          <w:sz w:val="24"/>
          <w:szCs w:val="24"/>
          <w:lang w:val="ru-RU"/>
        </w:rPr>
      </w:pPr>
      <w:r w:rsidRPr="004B6053">
        <w:rPr>
          <w:sz w:val="24"/>
          <w:szCs w:val="24"/>
          <w:lang w:val="ru-RU"/>
        </w:rPr>
        <w:t xml:space="preserve"> </w:t>
      </w:r>
    </w:p>
    <w:p w:rsidR="004B6053" w:rsidRPr="004B6053" w:rsidRDefault="004B6053" w:rsidP="004B6053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4B6053">
        <w:rPr>
          <w:rFonts w:ascii="Times New Roman" w:hAnsi="Times New Roman"/>
          <w:spacing w:val="200"/>
          <w:sz w:val="24"/>
          <w:szCs w:val="24"/>
        </w:rPr>
        <w:t>ДЕКЛАРИРАМ(Е):</w:t>
      </w:r>
    </w:p>
    <w:p w:rsidR="004B6053" w:rsidRPr="004B6053" w:rsidRDefault="004B6053" w:rsidP="004B6053">
      <w:pPr>
        <w:spacing w:line="360" w:lineRule="auto"/>
        <w:jc w:val="both"/>
        <w:rPr>
          <w:sz w:val="24"/>
          <w:szCs w:val="24"/>
          <w:lang w:val="ru-RU"/>
        </w:rPr>
      </w:pPr>
      <w:r w:rsidRPr="004B6053">
        <w:rPr>
          <w:sz w:val="24"/>
          <w:szCs w:val="24"/>
          <w:lang w:val="bg-BG"/>
        </w:rPr>
        <w:t xml:space="preserve">че </w:t>
      </w:r>
      <w:bookmarkStart w:id="0" w:name="_GoBack"/>
      <w:bookmarkEnd w:id="0"/>
      <w:r w:rsidRPr="004B6053">
        <w:rPr>
          <w:sz w:val="24"/>
          <w:szCs w:val="24"/>
          <w:lang w:val="bg-BG"/>
        </w:rPr>
        <w:t>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4B6053" w:rsidRPr="004B6053" w:rsidRDefault="004B6053" w:rsidP="004B6053">
      <w:pPr>
        <w:spacing w:line="360" w:lineRule="auto"/>
        <w:jc w:val="both"/>
        <w:rPr>
          <w:sz w:val="24"/>
          <w:szCs w:val="24"/>
          <w:lang w:val="ru-RU"/>
        </w:rPr>
      </w:pPr>
      <w:r w:rsidRPr="004B6053">
        <w:rPr>
          <w:b/>
          <w:sz w:val="24"/>
          <w:szCs w:val="24"/>
          <w:lang w:val="bg-BG"/>
        </w:rPr>
        <w:t xml:space="preserve">ДЕКЛАРАТОР (И) </w:t>
      </w:r>
      <w:r w:rsidRPr="004B6053">
        <w:rPr>
          <w:sz w:val="24"/>
          <w:szCs w:val="24"/>
          <w:lang w:val="ru-RU"/>
        </w:rPr>
        <w:t>:...................................</w:t>
      </w:r>
    </w:p>
    <w:p w:rsidR="004B6053" w:rsidRPr="004B6053" w:rsidRDefault="004B6053" w:rsidP="004B6053">
      <w:pPr>
        <w:spacing w:before="720"/>
        <w:rPr>
          <w:b/>
          <w:sz w:val="24"/>
          <w:szCs w:val="24"/>
          <w:lang w:val="bg-BG"/>
        </w:rPr>
      </w:pPr>
      <w:r w:rsidRPr="004B6053">
        <w:rPr>
          <w:b/>
          <w:sz w:val="24"/>
          <w:szCs w:val="24"/>
          <w:lang w:val="bg-BG"/>
        </w:rPr>
        <w:t xml:space="preserve">За Възложителя „Асарел </w:t>
      </w:r>
      <w:proofErr w:type="spellStart"/>
      <w:r w:rsidRPr="004B6053">
        <w:rPr>
          <w:b/>
          <w:sz w:val="24"/>
          <w:szCs w:val="24"/>
          <w:lang w:val="bg-BG"/>
        </w:rPr>
        <w:t>Медет”АД</w:t>
      </w:r>
      <w:proofErr w:type="spellEnd"/>
      <w:r w:rsidRPr="004B6053">
        <w:rPr>
          <w:b/>
          <w:sz w:val="24"/>
          <w:szCs w:val="24"/>
          <w:lang w:val="bg-BG"/>
        </w:rPr>
        <w:t>: .......................................</w:t>
      </w:r>
    </w:p>
    <w:p w:rsidR="004B6053" w:rsidRPr="004B6053" w:rsidRDefault="004B6053" w:rsidP="004B6053">
      <w:pPr>
        <w:spacing w:before="360"/>
        <w:rPr>
          <w:sz w:val="24"/>
          <w:szCs w:val="24"/>
          <w:lang w:val="ru-RU"/>
        </w:rPr>
      </w:pPr>
      <w:r w:rsidRPr="004B6053">
        <w:rPr>
          <w:sz w:val="24"/>
          <w:szCs w:val="24"/>
          <w:lang w:val="bg-BG"/>
        </w:rPr>
        <w:t>ДАТА</w:t>
      </w:r>
      <w:r w:rsidRPr="004B6053">
        <w:rPr>
          <w:sz w:val="24"/>
          <w:szCs w:val="24"/>
          <w:lang w:val="ru-RU"/>
        </w:rPr>
        <w:t>:.....................................</w:t>
      </w:r>
    </w:p>
    <w:p w:rsidR="000270C2" w:rsidRPr="004B6053" w:rsidRDefault="004B6053" w:rsidP="004B6053">
      <w:pPr>
        <w:spacing w:before="480"/>
        <w:jc w:val="both"/>
        <w:rPr>
          <w:sz w:val="24"/>
          <w:szCs w:val="24"/>
          <w:lang w:val="bg-BG"/>
        </w:rPr>
      </w:pPr>
      <w:proofErr w:type="spellStart"/>
      <w:r w:rsidRPr="004B6053">
        <w:rPr>
          <w:b/>
          <w:sz w:val="24"/>
          <w:szCs w:val="24"/>
          <w:u w:val="single"/>
          <w:lang w:val="bg-BG"/>
        </w:rPr>
        <w:t>Забележка:</w:t>
      </w:r>
      <w:r w:rsidRPr="004B6053">
        <w:rPr>
          <w:sz w:val="24"/>
          <w:szCs w:val="24"/>
          <w:lang w:val="bg-BG"/>
        </w:rPr>
        <w:t>Оглед</w:t>
      </w:r>
      <w:proofErr w:type="spellEnd"/>
      <w:r w:rsidRPr="004B6053">
        <w:rPr>
          <w:sz w:val="24"/>
          <w:szCs w:val="24"/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6053" w:rsidSect="004B605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053"/>
    <w:rsid w:val="000270C2"/>
    <w:rsid w:val="004B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6CD4"/>
  <w15:chartTrackingRefBased/>
  <w15:docId w15:val="{9D7BA7CE-4EB1-41C6-A836-7E588319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6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605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605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605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605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605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605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605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605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605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605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605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605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605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605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605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605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605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6053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6053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60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4A02F-3917-4F9D-A485-CDB4E070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2025-12-05T07:48:00Z</dcterms:created>
  <dcterms:modified xsi:type="dcterms:W3CDTF">2025-12-05T07:53:00Z</dcterms:modified>
</cp:coreProperties>
</file>